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2E60" w14:textId="37F92129" w:rsidR="00653AF4" w:rsidRPr="00D41DA0" w:rsidRDefault="00653AF4" w:rsidP="00653AF4">
      <w:pPr>
        <w:ind w:left="-709"/>
        <w:rPr>
          <w:b/>
          <w:sz w:val="32"/>
          <w:szCs w:val="32"/>
        </w:rPr>
      </w:pPr>
      <w:r w:rsidRPr="00D41DA0">
        <w:rPr>
          <w:b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768A5FD" wp14:editId="43A46042">
            <wp:simplePos x="0" y="0"/>
            <wp:positionH relativeFrom="column">
              <wp:posOffset>2994026</wp:posOffset>
            </wp:positionH>
            <wp:positionV relativeFrom="paragraph">
              <wp:posOffset>1</wp:posOffset>
            </wp:positionV>
            <wp:extent cx="1758950" cy="1055370"/>
            <wp:effectExtent l="0" t="0" r="0" b="0"/>
            <wp:wrapTight wrapText="bothSides">
              <wp:wrapPolygon edited="0">
                <wp:start x="3275" y="3119"/>
                <wp:lineTo x="1871" y="7408"/>
                <wp:lineTo x="1638" y="11307"/>
                <wp:lineTo x="3275" y="16765"/>
                <wp:lineTo x="7954" y="16765"/>
                <wp:lineTo x="17545" y="15206"/>
                <wp:lineTo x="18013" y="10137"/>
                <wp:lineTo x="19417" y="9747"/>
                <wp:lineTo x="18949" y="4289"/>
                <wp:lineTo x="7954" y="3119"/>
                <wp:lineTo x="3275" y="3119"/>
              </wp:wrapPolygon>
            </wp:wrapTight>
            <wp:docPr id="1" name="Picture 1" descr="F:\Shared - Board Wide\COMMUNICATIONS\Read Only - Download files from FRaymond\NEW-LOGO_allstaff\New-logo\new-logo_BILINGUAL\PNG_transparent\WesternQuebec_BIL_RGB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hared - Board Wide\COMMUNICATIONS\Read Only - Download files from FRaymond\NEW-LOGO_allstaff\New-logo\new-logo_BILINGUAL\PNG_transparent\WesternQuebec_BIL_RGB_LAR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D9">
        <w:rPr>
          <w:b/>
          <w:noProof/>
          <w:sz w:val="32"/>
          <w:szCs w:val="32"/>
          <w:lang w:val="en-CA" w:eastAsia="en-CA"/>
        </w:rPr>
        <w:t>2024-2025</w:t>
      </w:r>
    </w:p>
    <w:p w14:paraId="0138176F" w14:textId="77777777" w:rsidR="00653AF4" w:rsidRPr="00D41DA0" w:rsidRDefault="00653AF4" w:rsidP="00653AF4">
      <w:pPr>
        <w:ind w:left="-709"/>
        <w:rPr>
          <w:b/>
          <w:sz w:val="32"/>
          <w:szCs w:val="32"/>
        </w:rPr>
      </w:pPr>
      <w:r w:rsidRPr="00D41DA0">
        <w:rPr>
          <w:b/>
          <w:sz w:val="32"/>
          <w:szCs w:val="32"/>
        </w:rPr>
        <w:t>REGISTRATION</w:t>
      </w:r>
    </w:p>
    <w:p w14:paraId="5FE7A8DB" w14:textId="77777777" w:rsidR="00653AF4" w:rsidRPr="00D41DA0" w:rsidRDefault="00653AF4" w:rsidP="00653AF4">
      <w:pPr>
        <w:ind w:left="-709"/>
        <w:rPr>
          <w:sz w:val="32"/>
          <w:szCs w:val="32"/>
        </w:rPr>
      </w:pPr>
      <w:r w:rsidRPr="00D41DA0">
        <w:rPr>
          <w:b/>
          <w:sz w:val="32"/>
          <w:szCs w:val="32"/>
        </w:rPr>
        <w:t>FOR NEW STUDENTS</w:t>
      </w:r>
      <w:r w:rsidRPr="00D41DA0">
        <w:rPr>
          <w:sz w:val="32"/>
          <w:szCs w:val="32"/>
        </w:rPr>
        <w:t xml:space="preserve">  </w:t>
      </w:r>
    </w:p>
    <w:p w14:paraId="5545C7DA" w14:textId="77777777" w:rsidR="00CD3CB8" w:rsidRPr="00D41DA0" w:rsidRDefault="00CD3CB8" w:rsidP="00AD4345">
      <w:pPr>
        <w:ind w:left="-709"/>
        <w:rPr>
          <w:sz w:val="20"/>
        </w:rPr>
      </w:pPr>
    </w:p>
    <w:p w14:paraId="7110E9E2" w14:textId="77777777" w:rsidR="00AD4345" w:rsidRPr="00D41DA0" w:rsidRDefault="00AD4345" w:rsidP="003C5494">
      <w:pPr>
        <w:ind w:left="-709"/>
        <w:jc w:val="both"/>
        <w:rPr>
          <w:noProof/>
          <w:sz w:val="18"/>
          <w:szCs w:val="18"/>
          <w:lang w:val="en-CA" w:eastAsia="en-CA"/>
        </w:rPr>
      </w:pPr>
      <w:r w:rsidRPr="00D41DA0">
        <w:rPr>
          <w:sz w:val="18"/>
          <w:szCs w:val="18"/>
        </w:rPr>
        <w:t>The Western Québec School Board is proud to provide English language</w:t>
      </w:r>
      <w:r w:rsidR="0070673C" w:rsidRPr="00D41DA0">
        <w:rPr>
          <w:sz w:val="18"/>
          <w:szCs w:val="18"/>
        </w:rPr>
        <w:t xml:space="preserve"> instruction as well as French Immersion </w:t>
      </w:r>
      <w:r w:rsidR="00000FD7" w:rsidRPr="00D41DA0">
        <w:rPr>
          <w:sz w:val="18"/>
          <w:szCs w:val="18"/>
        </w:rPr>
        <w:t>programs (</w:t>
      </w:r>
      <w:r w:rsidR="0070673C" w:rsidRPr="00D41DA0">
        <w:rPr>
          <w:sz w:val="18"/>
          <w:szCs w:val="18"/>
        </w:rPr>
        <w:t xml:space="preserve">in </w:t>
      </w:r>
      <w:r w:rsidR="00000FD7" w:rsidRPr="00D41DA0">
        <w:rPr>
          <w:sz w:val="18"/>
          <w:szCs w:val="18"/>
        </w:rPr>
        <w:t>certain</w:t>
      </w:r>
      <w:r w:rsidR="0070673C" w:rsidRPr="00D41DA0">
        <w:rPr>
          <w:sz w:val="18"/>
          <w:szCs w:val="18"/>
        </w:rPr>
        <w:t xml:space="preserve"> </w:t>
      </w:r>
      <w:r w:rsidR="00515DA5" w:rsidRPr="00D41DA0">
        <w:rPr>
          <w:sz w:val="18"/>
          <w:szCs w:val="18"/>
        </w:rPr>
        <w:t>schools</w:t>
      </w:r>
      <w:r w:rsidR="0070673C" w:rsidRPr="00D41DA0">
        <w:rPr>
          <w:sz w:val="18"/>
          <w:szCs w:val="18"/>
        </w:rPr>
        <w:t>)</w:t>
      </w:r>
      <w:r w:rsidR="008715FD" w:rsidRPr="00D41DA0">
        <w:rPr>
          <w:sz w:val="18"/>
          <w:szCs w:val="18"/>
        </w:rPr>
        <w:t>.</w:t>
      </w:r>
    </w:p>
    <w:p w14:paraId="30E96E53" w14:textId="77777777" w:rsidR="00AD4345" w:rsidRPr="00D41DA0" w:rsidRDefault="00AD4345" w:rsidP="003C5494">
      <w:pPr>
        <w:ind w:left="-709" w:right="-279"/>
        <w:jc w:val="both"/>
        <w:rPr>
          <w:sz w:val="18"/>
          <w:szCs w:val="18"/>
        </w:rPr>
      </w:pPr>
    </w:p>
    <w:p w14:paraId="063A3D4C" w14:textId="3F260AB7" w:rsidR="00944EA6" w:rsidRPr="00D41DA0" w:rsidRDefault="00944EA6" w:rsidP="00B11BC2">
      <w:pPr>
        <w:ind w:left="-709" w:right="-279"/>
        <w:jc w:val="both"/>
        <w:rPr>
          <w:b/>
          <w:i/>
          <w:sz w:val="18"/>
          <w:szCs w:val="18"/>
        </w:rPr>
      </w:pPr>
      <w:r w:rsidRPr="00D41DA0">
        <w:rPr>
          <w:b/>
          <w:i/>
          <w:sz w:val="18"/>
          <w:szCs w:val="18"/>
        </w:rPr>
        <w:t>To register your child for Kindergarten</w:t>
      </w:r>
      <w:r w:rsidR="00482D54" w:rsidRPr="00D41DA0">
        <w:rPr>
          <w:b/>
          <w:i/>
          <w:sz w:val="18"/>
          <w:szCs w:val="18"/>
        </w:rPr>
        <w:t xml:space="preserve"> (K5)</w:t>
      </w:r>
      <w:r w:rsidRPr="00D41DA0">
        <w:rPr>
          <w:b/>
          <w:i/>
          <w:sz w:val="18"/>
          <w:szCs w:val="18"/>
        </w:rPr>
        <w:t xml:space="preserve"> he or she must be </w:t>
      </w:r>
      <w:r w:rsidRPr="00D41DA0">
        <w:rPr>
          <w:b/>
          <w:i/>
          <w:sz w:val="18"/>
          <w:szCs w:val="18"/>
          <w:u w:val="single"/>
        </w:rPr>
        <w:t>5 years of age</w:t>
      </w:r>
      <w:r w:rsidRPr="00D41DA0">
        <w:rPr>
          <w:b/>
          <w:i/>
          <w:sz w:val="18"/>
          <w:szCs w:val="18"/>
        </w:rPr>
        <w:t xml:space="preserve"> </w:t>
      </w:r>
      <w:r w:rsidR="00FC78E9" w:rsidRPr="00D41DA0">
        <w:rPr>
          <w:b/>
          <w:i/>
          <w:sz w:val="18"/>
          <w:szCs w:val="18"/>
        </w:rPr>
        <w:t xml:space="preserve">by September 30, </w:t>
      </w:r>
      <w:r w:rsidR="0070673C" w:rsidRPr="00D41DA0">
        <w:rPr>
          <w:b/>
          <w:i/>
          <w:sz w:val="18"/>
          <w:szCs w:val="18"/>
        </w:rPr>
        <w:t>20</w:t>
      </w:r>
      <w:r w:rsidR="00E61913" w:rsidRPr="00D41DA0">
        <w:rPr>
          <w:b/>
          <w:i/>
          <w:sz w:val="18"/>
          <w:szCs w:val="18"/>
        </w:rPr>
        <w:t>2</w:t>
      </w:r>
      <w:r w:rsidR="00B520D9">
        <w:rPr>
          <w:b/>
          <w:i/>
          <w:sz w:val="18"/>
          <w:szCs w:val="18"/>
        </w:rPr>
        <w:t>4</w:t>
      </w:r>
      <w:r w:rsidR="008715FD" w:rsidRPr="00D41DA0">
        <w:rPr>
          <w:b/>
          <w:i/>
          <w:sz w:val="18"/>
          <w:szCs w:val="18"/>
        </w:rPr>
        <w:t>.</w:t>
      </w:r>
    </w:p>
    <w:p w14:paraId="034E499B" w14:textId="119DF7A4" w:rsidR="008715FD" w:rsidRPr="00D41DA0" w:rsidRDefault="00944EA6" w:rsidP="00B11BC2">
      <w:pPr>
        <w:ind w:left="-709" w:right="-278"/>
        <w:jc w:val="both"/>
        <w:rPr>
          <w:i/>
          <w:sz w:val="18"/>
          <w:szCs w:val="18"/>
        </w:rPr>
      </w:pPr>
      <w:r w:rsidRPr="00D41DA0">
        <w:rPr>
          <w:b/>
          <w:i/>
          <w:sz w:val="18"/>
          <w:szCs w:val="18"/>
        </w:rPr>
        <w:t xml:space="preserve">To register your child for Pre-Kindergarten </w:t>
      </w:r>
      <w:r w:rsidR="0070673C" w:rsidRPr="00D41DA0">
        <w:rPr>
          <w:b/>
          <w:i/>
          <w:sz w:val="18"/>
          <w:szCs w:val="18"/>
        </w:rPr>
        <w:t xml:space="preserve">(K4) </w:t>
      </w:r>
      <w:r w:rsidRPr="00D41DA0">
        <w:rPr>
          <w:b/>
          <w:i/>
          <w:sz w:val="18"/>
          <w:szCs w:val="18"/>
        </w:rPr>
        <w:t>he or she must be 4</w:t>
      </w:r>
      <w:r w:rsidRPr="00D41DA0">
        <w:rPr>
          <w:b/>
          <w:i/>
          <w:sz w:val="18"/>
          <w:szCs w:val="18"/>
          <w:u w:val="single"/>
        </w:rPr>
        <w:t xml:space="preserve"> years of age</w:t>
      </w:r>
      <w:r w:rsidRPr="00D41DA0">
        <w:rPr>
          <w:b/>
          <w:i/>
          <w:sz w:val="18"/>
          <w:szCs w:val="18"/>
        </w:rPr>
        <w:t xml:space="preserve"> </w:t>
      </w:r>
      <w:r w:rsidR="00FC78E9" w:rsidRPr="00D41DA0">
        <w:rPr>
          <w:b/>
          <w:i/>
          <w:sz w:val="18"/>
          <w:szCs w:val="18"/>
        </w:rPr>
        <w:t xml:space="preserve">by September 30, </w:t>
      </w:r>
      <w:r w:rsidRPr="00D41DA0">
        <w:rPr>
          <w:b/>
          <w:i/>
          <w:sz w:val="18"/>
          <w:szCs w:val="18"/>
        </w:rPr>
        <w:t>20</w:t>
      </w:r>
      <w:r w:rsidR="00E61913" w:rsidRPr="00D41DA0">
        <w:rPr>
          <w:b/>
          <w:i/>
          <w:sz w:val="18"/>
          <w:szCs w:val="18"/>
        </w:rPr>
        <w:t>2</w:t>
      </w:r>
      <w:r w:rsidR="00B520D9">
        <w:rPr>
          <w:b/>
          <w:i/>
          <w:sz w:val="18"/>
          <w:szCs w:val="18"/>
        </w:rPr>
        <w:t>4</w:t>
      </w:r>
      <w:r w:rsidR="008715FD" w:rsidRPr="00D41DA0">
        <w:rPr>
          <w:i/>
          <w:sz w:val="18"/>
          <w:szCs w:val="18"/>
        </w:rPr>
        <w:t>.</w:t>
      </w:r>
    </w:p>
    <w:p w14:paraId="6D6A6D3D" w14:textId="77777777" w:rsidR="00B11BC2" w:rsidRPr="00D41DA0" w:rsidRDefault="00B11BC2" w:rsidP="00B11BC2">
      <w:pPr>
        <w:ind w:left="-709" w:right="-278"/>
        <w:jc w:val="both"/>
        <w:rPr>
          <w:i/>
          <w:sz w:val="18"/>
          <w:szCs w:val="18"/>
        </w:rPr>
      </w:pPr>
      <w:r w:rsidRPr="00D41DA0">
        <w:rPr>
          <w:i/>
          <w:sz w:val="18"/>
          <w:szCs w:val="18"/>
        </w:rPr>
        <w:t>(</w:t>
      </w:r>
      <w:proofErr w:type="gramStart"/>
      <w:r w:rsidRPr="00D41DA0">
        <w:rPr>
          <w:i/>
          <w:sz w:val="18"/>
          <w:szCs w:val="18"/>
        </w:rPr>
        <w:t>see</w:t>
      </w:r>
      <w:proofErr w:type="gramEnd"/>
      <w:r w:rsidRPr="00D41DA0">
        <w:rPr>
          <w:i/>
          <w:sz w:val="18"/>
          <w:szCs w:val="18"/>
        </w:rPr>
        <w:t xml:space="preserve"> list of schools that offer pre-kindergarten identified below with an *).</w:t>
      </w:r>
    </w:p>
    <w:p w14:paraId="26EDA444" w14:textId="77777777" w:rsidR="00944EA6" w:rsidRPr="00D41DA0" w:rsidRDefault="00944EA6" w:rsidP="00944EA6">
      <w:pPr>
        <w:ind w:left="-709" w:right="-278"/>
        <w:jc w:val="both"/>
        <w:rPr>
          <w:b/>
          <w:sz w:val="18"/>
          <w:szCs w:val="18"/>
        </w:rPr>
      </w:pPr>
    </w:p>
    <w:p w14:paraId="05C38CDD" w14:textId="4830F8B9" w:rsidR="00AD4345" w:rsidRPr="00D41DA0" w:rsidRDefault="00944EA6" w:rsidP="00291A4A">
      <w:pPr>
        <w:ind w:left="-709" w:right="-279"/>
        <w:jc w:val="both"/>
        <w:rPr>
          <w:sz w:val="18"/>
          <w:szCs w:val="18"/>
        </w:rPr>
      </w:pPr>
      <w:r w:rsidRPr="00D41DA0">
        <w:rPr>
          <w:sz w:val="18"/>
          <w:szCs w:val="18"/>
        </w:rPr>
        <w:t>For further information regarding your child’s registration please contact your</w:t>
      </w:r>
      <w:r w:rsidR="000D5076" w:rsidRPr="00D41DA0">
        <w:rPr>
          <w:sz w:val="18"/>
          <w:szCs w:val="18"/>
        </w:rPr>
        <w:t xml:space="preserve"> local</w:t>
      </w:r>
      <w:r w:rsidRPr="00D41DA0">
        <w:rPr>
          <w:sz w:val="18"/>
          <w:szCs w:val="18"/>
        </w:rPr>
        <w:t xml:space="preserve"> school</w:t>
      </w:r>
      <w:r w:rsidR="00AD4345" w:rsidRPr="00D41DA0">
        <w:rPr>
          <w:sz w:val="18"/>
          <w:szCs w:val="18"/>
        </w:rPr>
        <w:t xml:space="preserve">. </w:t>
      </w:r>
      <w:r w:rsidR="00291A4A" w:rsidRPr="00D41DA0">
        <w:rPr>
          <w:sz w:val="18"/>
          <w:szCs w:val="18"/>
        </w:rPr>
        <w:t>To determine your child</w:t>
      </w:r>
      <w:r w:rsidRPr="00D41DA0">
        <w:rPr>
          <w:sz w:val="18"/>
          <w:szCs w:val="18"/>
        </w:rPr>
        <w:t>’s</w:t>
      </w:r>
      <w:r w:rsidR="00291A4A" w:rsidRPr="00D41DA0">
        <w:rPr>
          <w:sz w:val="18"/>
          <w:szCs w:val="18"/>
        </w:rPr>
        <w:t xml:space="preserve"> boundary school please</w:t>
      </w:r>
      <w:r w:rsidR="00AD4345" w:rsidRPr="00D41DA0">
        <w:rPr>
          <w:sz w:val="18"/>
          <w:szCs w:val="18"/>
        </w:rPr>
        <w:t xml:space="preserve"> visit </w:t>
      </w:r>
      <w:hyperlink r:id="rId10" w:history="1">
        <w:r w:rsidR="00CB7C16" w:rsidRPr="00D41DA0">
          <w:rPr>
            <w:rStyle w:val="Hyperlink"/>
            <w:b/>
            <w:sz w:val="18"/>
            <w:szCs w:val="18"/>
          </w:rPr>
          <w:t>www.wqsb.qc.ca</w:t>
        </w:r>
      </w:hyperlink>
      <w:r w:rsidR="00CB7C16" w:rsidRPr="00D41DA0">
        <w:rPr>
          <w:sz w:val="18"/>
          <w:szCs w:val="18"/>
        </w:rPr>
        <w:t xml:space="preserve">  and use the </w:t>
      </w:r>
      <w:r w:rsidR="001919C6" w:rsidRPr="00D41DA0">
        <w:rPr>
          <w:sz w:val="18"/>
          <w:szCs w:val="18"/>
        </w:rPr>
        <w:t>“</w:t>
      </w:r>
      <w:r w:rsidR="00CB7C16" w:rsidRPr="00D41DA0">
        <w:rPr>
          <w:sz w:val="18"/>
          <w:szCs w:val="18"/>
        </w:rPr>
        <w:t>School Locator</w:t>
      </w:r>
      <w:r w:rsidR="001919C6" w:rsidRPr="00D41DA0">
        <w:rPr>
          <w:sz w:val="18"/>
          <w:szCs w:val="18"/>
        </w:rPr>
        <w:t>” link</w:t>
      </w:r>
      <w:r w:rsidR="00CB7C16" w:rsidRPr="00D41DA0">
        <w:rPr>
          <w:sz w:val="18"/>
          <w:szCs w:val="18"/>
        </w:rPr>
        <w:t xml:space="preserve"> </w:t>
      </w:r>
      <w:r w:rsidR="001919C6" w:rsidRPr="00D41DA0">
        <w:rPr>
          <w:sz w:val="18"/>
          <w:szCs w:val="18"/>
        </w:rPr>
        <w:t xml:space="preserve">or call 819-684-2336 ext. </w:t>
      </w:r>
      <w:r w:rsidR="00DF61D7" w:rsidRPr="00D41DA0">
        <w:rPr>
          <w:sz w:val="18"/>
          <w:szCs w:val="18"/>
        </w:rPr>
        <w:t>540008</w:t>
      </w:r>
      <w:r w:rsidR="009502F4" w:rsidRPr="00D41DA0">
        <w:rPr>
          <w:sz w:val="18"/>
          <w:szCs w:val="18"/>
        </w:rPr>
        <w:t xml:space="preserve"> or </w:t>
      </w:r>
      <w:r w:rsidR="00CB7C16" w:rsidRPr="00D41DA0">
        <w:rPr>
          <w:sz w:val="18"/>
          <w:szCs w:val="18"/>
        </w:rPr>
        <w:t>1-800-363-9111</w:t>
      </w:r>
      <w:r w:rsidR="005552FB" w:rsidRPr="00D41DA0">
        <w:rPr>
          <w:sz w:val="18"/>
          <w:szCs w:val="18"/>
        </w:rPr>
        <w:t>.</w:t>
      </w:r>
    </w:p>
    <w:p w14:paraId="30D56E2F" w14:textId="77777777" w:rsidR="00DF61D7" w:rsidRPr="00D41DA0" w:rsidRDefault="00DF61D7" w:rsidP="00291A4A">
      <w:pPr>
        <w:ind w:left="-709" w:right="-279"/>
        <w:jc w:val="both"/>
        <w:rPr>
          <w:sz w:val="18"/>
          <w:szCs w:val="18"/>
        </w:rPr>
      </w:pPr>
    </w:p>
    <w:tbl>
      <w:tblPr>
        <w:tblW w:w="7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304"/>
        <w:gridCol w:w="3712"/>
      </w:tblGrid>
      <w:tr w:rsidR="00DF61D7" w:rsidRPr="00D41DA0" w14:paraId="6D12FC76" w14:textId="0A3008CA" w:rsidTr="00B520D9">
        <w:trPr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ELEMENTARY &amp; K-11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1F1F177D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DATES &amp; TIMES</w:t>
            </w:r>
          </w:p>
        </w:tc>
      </w:tr>
      <w:tr w:rsidR="00DF61D7" w:rsidRPr="00D41DA0" w14:paraId="3BA8F50B" w14:textId="77777777" w:rsidTr="00B520D9">
        <w:trPr>
          <w:jc w:val="center"/>
        </w:trPr>
        <w:tc>
          <w:tcPr>
            <w:tcW w:w="18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4B1CF047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K5 Registration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063A2BF1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K4 Registration</w:t>
            </w:r>
          </w:p>
        </w:tc>
      </w:tr>
      <w:tr w:rsidR="00990D02" w:rsidRPr="00D41DA0" w14:paraId="403FDA68" w14:textId="4646DFF8" w:rsidTr="0001247C">
        <w:trPr>
          <w:jc w:val="center"/>
        </w:trPr>
        <w:tc>
          <w:tcPr>
            <w:tcW w:w="4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628A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/>
                <w:bCs/>
                <w:sz w:val="18"/>
                <w:szCs w:val="18"/>
              </w:rPr>
              <w:t>Eardley*</w:t>
            </w:r>
          </w:p>
          <w:p w14:paraId="5DB947BC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Cs/>
                <w:i/>
                <w:sz w:val="18"/>
                <w:szCs w:val="18"/>
              </w:rPr>
              <w:t>Tel:  819-684-5955</w:t>
            </w:r>
          </w:p>
          <w:p w14:paraId="2801DE06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/>
                <w:bCs/>
                <w:sz w:val="18"/>
                <w:szCs w:val="18"/>
              </w:rPr>
              <w:t>Greater Gatineau</w:t>
            </w:r>
          </w:p>
          <w:p w14:paraId="6AAF6724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Cs/>
                <w:i/>
                <w:sz w:val="18"/>
                <w:szCs w:val="18"/>
              </w:rPr>
              <w:t>Tel:  819-663-4842</w:t>
            </w:r>
          </w:p>
          <w:p w14:paraId="6614BD8C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/>
                <w:bCs/>
                <w:sz w:val="18"/>
                <w:szCs w:val="18"/>
              </w:rPr>
              <w:t>Lord Aylmer*</w:t>
            </w:r>
          </w:p>
          <w:p w14:paraId="44B88C29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Cs/>
                <w:i/>
                <w:sz w:val="18"/>
                <w:szCs w:val="18"/>
              </w:rPr>
              <w:t>Tel:  819-684-6801</w:t>
            </w:r>
          </w:p>
          <w:p w14:paraId="76E5D4BC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/>
                <w:bCs/>
                <w:sz w:val="18"/>
                <w:szCs w:val="18"/>
              </w:rPr>
              <w:t>South Hull</w:t>
            </w:r>
          </w:p>
          <w:p w14:paraId="6A1F3A50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41DA0">
              <w:rPr>
                <w:rFonts w:eastAsia="Calibri"/>
                <w:bCs/>
                <w:i/>
                <w:sz w:val="18"/>
                <w:szCs w:val="18"/>
              </w:rPr>
              <w:t>Tel:  819-684-6565</w:t>
            </w:r>
          </w:p>
          <w:p w14:paraId="4B0CFF61" w14:textId="77777777" w:rsidR="00990D02" w:rsidRPr="00D41DA0" w:rsidRDefault="00990D02" w:rsidP="005121CB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fr-CA"/>
              </w:rPr>
            </w:pPr>
            <w:r w:rsidRPr="00D41DA0">
              <w:rPr>
                <w:rFonts w:eastAsia="Calibri"/>
                <w:b/>
                <w:bCs/>
                <w:sz w:val="18"/>
                <w:szCs w:val="18"/>
                <w:lang w:val="fr-CA"/>
              </w:rPr>
              <w:t>Pierre Elliott Trudeau</w:t>
            </w:r>
          </w:p>
          <w:p w14:paraId="146FC6FD" w14:textId="77777777" w:rsidR="00990D02" w:rsidRPr="00D41DA0" w:rsidRDefault="00990D02" w:rsidP="005121CB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D41DA0">
              <w:rPr>
                <w:rFonts w:eastAsia="Calibri"/>
                <w:bCs/>
                <w:i/>
                <w:sz w:val="18"/>
                <w:szCs w:val="18"/>
                <w:lang w:val="fr-CA"/>
              </w:rPr>
              <w:t>Tel:  819-777-8600</w:t>
            </w:r>
          </w:p>
          <w:p w14:paraId="7BA06E8C" w14:textId="0B353CF2" w:rsidR="00990D02" w:rsidRPr="00D41DA0" w:rsidRDefault="00990D02" w:rsidP="00E61913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Registrations for these schools will be held at the School Board </w:t>
            </w:r>
            <w:proofErr w:type="gramStart"/>
            <w:r w:rsidRPr="00D41DA0">
              <w:rPr>
                <w:rFonts w:eastAsiaTheme="minorHAnsi"/>
                <w:sz w:val="18"/>
                <w:szCs w:val="18"/>
                <w:lang w:val="en-CA"/>
              </w:rPr>
              <w:t>office</w:t>
            </w:r>
            <w:proofErr w:type="gramEnd"/>
          </w:p>
          <w:p w14:paraId="3A591561" w14:textId="68AFB20A" w:rsidR="00990D02" w:rsidRPr="00D41DA0" w:rsidRDefault="00990D02" w:rsidP="00E61913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>(15 Katimavik Street, Gatineau) on</w:t>
            </w:r>
          </w:p>
          <w:p w14:paraId="0695371E" w14:textId="5F1D0788" w:rsidR="00990D02" w:rsidRPr="00D41DA0" w:rsidRDefault="00990D02" w:rsidP="00E61913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February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B520D9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  <w:r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&amp; </w:t>
            </w:r>
            <w:r>
              <w:rPr>
                <w:rFonts w:eastAsiaTheme="minorHAnsi"/>
                <w:sz w:val="18"/>
                <w:szCs w:val="18"/>
                <w:lang w:val="en-CA"/>
              </w:rPr>
              <w:t>8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  <w:p w14:paraId="25703D7C" w14:textId="77777777" w:rsidR="00990D02" w:rsidRPr="00D41DA0" w:rsidRDefault="00990D02" w:rsidP="00653AF4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>8:30 -12:00 &amp; 1:00- 6:30</w:t>
            </w:r>
          </w:p>
          <w:p w14:paraId="6DB085AE" w14:textId="77777777" w:rsidR="00990D02" w:rsidRDefault="00990D02" w:rsidP="005D1409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</w:p>
          <w:p w14:paraId="60087A11" w14:textId="325DE99E" w:rsidR="00990D02" w:rsidRPr="00D41DA0" w:rsidRDefault="00990D02" w:rsidP="005D1409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8"/>
                <w:szCs w:val="18"/>
                <w:lang w:val="en-CA"/>
              </w:rPr>
              <w:t xml:space="preserve">After these </w:t>
            </w:r>
            <w:proofErr w:type="gramStart"/>
            <w:r>
              <w:rPr>
                <w:rFonts w:eastAsiaTheme="minorHAnsi"/>
                <w:sz w:val="18"/>
                <w:szCs w:val="18"/>
                <w:lang w:val="en-CA"/>
              </w:rPr>
              <w:t>dates</w:t>
            </w:r>
            <w:proofErr w:type="gramEnd"/>
            <w:r>
              <w:rPr>
                <w:rFonts w:eastAsiaTheme="minorHAnsi"/>
                <w:sz w:val="18"/>
                <w:szCs w:val="18"/>
                <w:lang w:val="en-CA"/>
              </w:rPr>
              <w:t xml:space="preserve"> please contact the school directly  </w:t>
            </w: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77777777" w:rsidR="00E91DE5" w:rsidRDefault="00E91DE5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CA57F3F" w14:textId="77777777" w:rsidR="00E91DE5" w:rsidRDefault="00E91DE5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</w:p>
          <w:p w14:paraId="77179EC0" w14:textId="497445C5" w:rsidR="00990D02" w:rsidRDefault="00990D0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Eardley</w:t>
            </w:r>
          </w:p>
          <w:p w14:paraId="219D6FA8" w14:textId="38A2651F" w:rsidR="00990D02" w:rsidRDefault="00000000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1" w:history="1">
              <w:r w:rsidR="00990D02" w:rsidRPr="00172B84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kimteske@wqsb.qc.ca</w:t>
              </w:r>
            </w:hyperlink>
          </w:p>
          <w:p w14:paraId="56EB47A4" w14:textId="77777777" w:rsidR="00990D02" w:rsidRDefault="00990D0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</w:p>
          <w:p w14:paraId="77AAD791" w14:textId="77777777" w:rsidR="00990D02" w:rsidRDefault="00990D0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C52AAF">
              <w:rPr>
                <w:rFonts w:eastAsiaTheme="minorHAnsi"/>
                <w:sz w:val="16"/>
                <w:szCs w:val="16"/>
                <w:lang w:val="en-CA"/>
              </w:rPr>
              <w:t>Lord Aylmer</w:t>
            </w:r>
          </w:p>
          <w:p w14:paraId="0B8DFA1E" w14:textId="401B702A" w:rsidR="00990D02" w:rsidRPr="00C52AAF" w:rsidRDefault="00990D0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C52AAF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  <w:hyperlink r:id="rId12" w:history="1">
              <w:r w:rsidRPr="00C52AAF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5E65F4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D41DA0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B520D9">
        <w:trPr>
          <w:trHeight w:val="461"/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D41DA0" w:rsidRDefault="001A7931" w:rsidP="003D275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D41DA0" w:rsidRDefault="001A7931" w:rsidP="003D275D">
            <w:pPr>
              <w:spacing w:line="276" w:lineRule="auto"/>
              <w:jc w:val="center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85F8" w14:textId="77777777" w:rsidR="001A7931" w:rsidRDefault="001A7931" w:rsidP="000712AD">
            <w:pPr>
              <w:jc w:val="center"/>
              <w:rPr>
                <w:rFonts w:eastAsiaTheme="minorHAnsi"/>
                <w:sz w:val="18"/>
                <w:szCs w:val="18"/>
                <w:vertAlign w:val="superscript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</w:t>
            </w:r>
            <w:r w:rsidR="000314C1" w:rsidRPr="00D41DA0">
              <w:rPr>
                <w:rFonts w:eastAsiaTheme="minorHAnsi"/>
                <w:sz w:val="18"/>
                <w:szCs w:val="18"/>
                <w:lang w:val="en-CA"/>
              </w:rPr>
              <w:t xml:space="preserve">Feb. </w:t>
            </w:r>
            <w:r w:rsidR="00B520D9"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="000314C1"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7C454C54" w14:textId="3C8E62A5" w:rsidR="00C52AAF" w:rsidRPr="00D41DA0" w:rsidRDefault="00000000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13" w:history="1">
              <w:r w:rsidR="00C52AAF" w:rsidRPr="00C457C4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370F" w14:textId="77777777" w:rsidR="00B520D9" w:rsidRPr="00D41DA0" w:rsidRDefault="00B520D9" w:rsidP="00B520D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59F6455C" w14:textId="1696E178" w:rsidR="001A7931" w:rsidRPr="00D41DA0" w:rsidRDefault="00000000" w:rsidP="00653E7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14" w:history="1">
              <w:r w:rsidR="00B520D9" w:rsidRPr="00C457C4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  <w:r w:rsidR="00B520D9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</w:tc>
      </w:tr>
      <w:tr w:rsidR="001A7931" w:rsidRPr="00D41DA0" w14:paraId="2082FDAB" w14:textId="57CFCA10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D41DA0" w:rsidRDefault="001A7931" w:rsidP="003D275D">
            <w:pPr>
              <w:spacing w:line="276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D41DA0" w:rsidRDefault="001A7931" w:rsidP="003D275D">
            <w:pPr>
              <w:spacing w:line="276" w:lineRule="auto"/>
              <w:jc w:val="center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47B0" w14:textId="43642935" w:rsidR="000314C1" w:rsidRPr="00D41DA0" w:rsidRDefault="000314C1" w:rsidP="000314C1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 w:rsidR="00B520D9"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000D7D0D" w14:textId="2223EE78" w:rsidR="001A7931" w:rsidRPr="00C52AAF" w:rsidRDefault="00000000" w:rsidP="000314C1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5" w:history="1">
              <w:r w:rsidR="00C52AAF" w:rsidRPr="00C52AAF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mpetersen@wqsb.qc.ca</w:t>
              </w:r>
            </w:hyperlink>
            <w:r w:rsidR="00C52AAF" w:rsidRPr="00C52AAF">
              <w:rPr>
                <w:rFonts w:eastAsiaTheme="minorHAnsi"/>
                <w:bCs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BA60" w14:textId="6F1F7C2A" w:rsidR="001A7931" w:rsidRPr="00D41DA0" w:rsidRDefault="005D2D89" w:rsidP="00D04646">
            <w:pPr>
              <w:jc w:val="center"/>
              <w:rPr>
                <w:rFonts w:eastAsiaTheme="minorHAnsi"/>
                <w:bCs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bCs/>
                <w:sz w:val="18"/>
                <w:szCs w:val="18"/>
                <w:lang w:val="en-CA"/>
              </w:rPr>
              <w:t>N/A</w:t>
            </w:r>
          </w:p>
        </w:tc>
      </w:tr>
      <w:tr w:rsidR="001A7931" w:rsidRPr="00D41DA0" w14:paraId="284C5805" w14:textId="4705EAAA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D41DA0" w:rsidRDefault="001A7931" w:rsidP="003D275D">
            <w:pPr>
              <w:spacing w:line="276" w:lineRule="auto"/>
              <w:jc w:val="center"/>
              <w:rPr>
                <w:b/>
                <w:sz w:val="16"/>
                <w:szCs w:val="16"/>
                <w:lang w:val="en-CA"/>
              </w:rPr>
            </w:pPr>
            <w:r w:rsidRPr="00D41DA0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D41DA0" w:rsidRDefault="001A7931" w:rsidP="003D275D">
            <w:pPr>
              <w:spacing w:line="276" w:lineRule="auto"/>
              <w:jc w:val="center"/>
              <w:rPr>
                <w:i/>
                <w:sz w:val="16"/>
                <w:szCs w:val="16"/>
                <w:lang w:val="en-CA"/>
              </w:rPr>
            </w:pPr>
            <w:r w:rsidRPr="00D41DA0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67D1" w14:textId="78BDD081" w:rsidR="000314C1" w:rsidRPr="00D41DA0" w:rsidRDefault="000314C1" w:rsidP="000314C1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 w:rsidR="00B520D9"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055BA818" w14:textId="247292A5" w:rsidR="001A7931" w:rsidRPr="00D41DA0" w:rsidRDefault="00000000" w:rsidP="000314C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16" w:history="1">
              <w:r w:rsidR="00C52AAF" w:rsidRPr="00C457C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1E72E" w14:textId="77777777" w:rsidR="00B520D9" w:rsidRPr="00D41DA0" w:rsidRDefault="00B520D9" w:rsidP="00B520D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490843EA" w14:textId="5C4678D8" w:rsidR="001A7931" w:rsidRPr="00D41DA0" w:rsidRDefault="00000000" w:rsidP="00653E7C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17" w:history="1">
              <w:r w:rsidR="00B520D9" w:rsidRPr="00C457C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llalonde@wqsb.qc.ca</w:t>
              </w:r>
            </w:hyperlink>
            <w:r w:rsidR="00B520D9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</w:tc>
      </w:tr>
      <w:tr w:rsidR="001A7931" w:rsidRPr="00D41DA0" w14:paraId="1235F386" w14:textId="5D223EC6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D41DA0" w:rsidRDefault="001A7931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D41DA0" w:rsidRDefault="001A7931" w:rsidP="003D275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919A" w14:textId="5E55B957" w:rsidR="000314C1" w:rsidRPr="00D41DA0" w:rsidRDefault="000314C1" w:rsidP="000314C1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 w:rsidR="00B520D9"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5DD01156" w14:textId="2D443D61" w:rsidR="001A7931" w:rsidRPr="00D41DA0" w:rsidRDefault="00000000" w:rsidP="000314C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hyperlink r:id="rId18" w:history="1">
              <w:r w:rsidR="00C52AAF" w:rsidRPr="00C457C4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395D" w14:textId="77777777" w:rsidR="00B520D9" w:rsidRPr="00D41DA0" w:rsidRDefault="00B520D9" w:rsidP="00B520D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5CF18CF" w14:textId="2AAA247C" w:rsidR="001A7931" w:rsidRPr="00D41DA0" w:rsidRDefault="00000000" w:rsidP="00653E7C">
            <w:pPr>
              <w:spacing w:line="276" w:lineRule="auto"/>
              <w:jc w:val="center"/>
              <w:rPr>
                <w:rFonts w:eastAsiaTheme="minorHAnsi"/>
                <w:bCs/>
                <w:sz w:val="18"/>
                <w:szCs w:val="18"/>
                <w:lang w:val="en-CA"/>
              </w:rPr>
            </w:pPr>
            <w:hyperlink r:id="rId19" w:history="1">
              <w:r w:rsidR="00B520D9" w:rsidRPr="00C457C4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dgaudette@wqsb.qc.ca</w:t>
              </w:r>
            </w:hyperlink>
            <w:r w:rsidR="00B520D9">
              <w:rPr>
                <w:rFonts w:eastAsiaTheme="minorHAnsi"/>
                <w:bCs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62C804A8" w14:textId="74F77FBC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8C4E" w14:textId="2F6DA451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37D0DD56" w14:textId="4AE48C51" w:rsidR="000712AD" w:rsidRPr="00D41DA0" w:rsidRDefault="00000000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20" w:history="1">
              <w:r w:rsidR="00C52AAF" w:rsidRPr="00C457C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5A2B" w14:textId="77777777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55EC3486" w14:textId="55E05CA1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1" w:history="1">
              <w:r w:rsidR="00C52AAF" w:rsidRPr="00172B8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 xml:space="preserve">G. </w:t>
            </w:r>
            <w:proofErr w:type="spellStart"/>
            <w:r w:rsidRPr="00D41DA0">
              <w:rPr>
                <w:b/>
                <w:sz w:val="16"/>
                <w:szCs w:val="16"/>
              </w:rPr>
              <w:t>Théberge</w:t>
            </w:r>
            <w:proofErr w:type="spellEnd"/>
            <w:r w:rsidRPr="00D41DA0">
              <w:rPr>
                <w:b/>
                <w:sz w:val="16"/>
                <w:szCs w:val="16"/>
              </w:rPr>
              <w:t>*</w:t>
            </w:r>
          </w:p>
          <w:p w14:paraId="54CFF870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FB9072" w14:textId="77777777" w:rsidR="000712AD" w:rsidRDefault="000712AD" w:rsidP="00C52AAF">
            <w:pPr>
              <w:jc w:val="center"/>
              <w:rPr>
                <w:rFonts w:eastAsiaTheme="minorHAnsi"/>
                <w:sz w:val="18"/>
                <w:szCs w:val="18"/>
                <w:vertAlign w:val="superscript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0743BCD6" w14:textId="4BE12148" w:rsidR="00C52AAF" w:rsidRPr="00C52AAF" w:rsidRDefault="00000000" w:rsidP="00C52AAF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2" w:history="1">
              <w:r w:rsidR="00C52AAF" w:rsidRPr="00172B8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D42DC5" w14:textId="2BD84F08" w:rsidR="000712AD" w:rsidRDefault="000712AD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08E6F9C" w14:textId="599D1367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3" w:history="1">
              <w:r w:rsidR="00C52AAF" w:rsidRPr="00172B8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gtheberge@wqsb.qc.ca</w:t>
              </w:r>
            </w:hyperlink>
            <w:r w:rsidR="00C52AAF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751C1D55" w14:textId="735C69FE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1DA0">
              <w:rPr>
                <w:b/>
                <w:sz w:val="16"/>
                <w:szCs w:val="16"/>
              </w:rPr>
              <w:t>Maniwaki</w:t>
            </w:r>
            <w:proofErr w:type="spellEnd"/>
            <w:r w:rsidRPr="00D41DA0">
              <w:rPr>
                <w:b/>
                <w:sz w:val="16"/>
                <w:szCs w:val="16"/>
              </w:rPr>
              <w:t xml:space="preserve"> Woodland*</w:t>
            </w:r>
          </w:p>
          <w:p w14:paraId="038F5298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0C5EB3" w14:textId="0536682E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03BC97E7" w14:textId="5253EEC3" w:rsidR="000712AD" w:rsidRPr="00D41DA0" w:rsidRDefault="00000000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24" w:history="1">
              <w:r w:rsidR="00C52AAF" w:rsidRPr="00C457C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473F7F" w14:textId="77777777" w:rsidR="00A95FCD" w:rsidRDefault="00A95FCD" w:rsidP="00A95FC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3B5B2990" w14:textId="1715C2CB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5" w:history="1">
              <w:r w:rsidR="00A95FCD" w:rsidRPr="00C457C4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mdavis@wqsb.qc.ca</w:t>
              </w:r>
            </w:hyperlink>
            <w:r w:rsidR="00A95FCD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75B30284" w14:textId="33565B18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Namur Intermediate*</w:t>
            </w:r>
          </w:p>
          <w:p w14:paraId="18CBD53B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F18FFB" w14:textId="35EE2FD7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034E80E2" w14:textId="708FC7F5" w:rsidR="000712AD" w:rsidRPr="00D41DA0" w:rsidRDefault="00000000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26" w:history="1">
              <w:r w:rsidR="00C52AAF" w:rsidRPr="00AA137E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k</w:t>
              </w:r>
              <w:r w:rsidR="00C52AAF" w:rsidRPr="00AA137E">
                <w:rPr>
                  <w:rStyle w:val="Hyperlink"/>
                  <w:rFonts w:eastAsiaTheme="minorHAnsi"/>
                  <w:sz w:val="18"/>
                  <w:szCs w:val="18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091B4B" w14:textId="77777777" w:rsidR="00ED4891" w:rsidRDefault="00ED4891" w:rsidP="00ED489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12F18322" w14:textId="00615265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7" w:history="1">
              <w:r w:rsidR="00ED4891" w:rsidRPr="00AA137E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k</w:t>
              </w:r>
              <w:r w:rsidR="00ED4891" w:rsidRPr="00AA137E">
                <w:rPr>
                  <w:rStyle w:val="Hyperlink"/>
                  <w:rFonts w:eastAsiaTheme="minorHAnsi"/>
                  <w:sz w:val="18"/>
                  <w:szCs w:val="18"/>
                </w:rPr>
                <w:t>diamond@wqsb.qc.ca</w:t>
              </w:r>
            </w:hyperlink>
            <w:r w:rsidR="00ED4891"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0712AD" w:rsidRPr="00D41DA0" w14:paraId="6623FAF7" w14:textId="564079E7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E8147F" w14:textId="6CB24ABF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2A42F7AA" w14:textId="1962B166" w:rsidR="000712AD" w:rsidRPr="00D41DA0" w:rsidRDefault="00000000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28" w:history="1">
              <w:r w:rsidR="00C52AAF" w:rsidRPr="00AA137E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BB136F" w14:textId="77777777" w:rsidR="00ED4891" w:rsidRDefault="00ED4891" w:rsidP="00ED489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29188DC" w14:textId="4475E22B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hyperlink r:id="rId29" w:history="1">
              <w:r w:rsidR="00ED4891" w:rsidRPr="00AA137E">
                <w:rPr>
                  <w:rStyle w:val="Hyperlink"/>
                  <w:rFonts w:eastAsiaTheme="minorHAnsi"/>
                  <w:sz w:val="18"/>
                  <w:szCs w:val="18"/>
                  <w:lang w:val="en-CA"/>
                </w:rPr>
                <w:t>fbellerose@wqsb.qc.ca</w:t>
              </w:r>
            </w:hyperlink>
            <w:r w:rsidR="00ED4891">
              <w:rPr>
                <w:rFonts w:eastAsiaTheme="minorHAnsi"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13CB5B2A" w14:textId="243C0FA7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DF91D2" w14:textId="55383280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34A75DEF" w14:textId="7AC94C82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</w:rPr>
            </w:pPr>
            <w:hyperlink r:id="rId30" w:history="1">
              <w:r w:rsidR="00C52AAF" w:rsidRPr="00AA137E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BD1C35" w14:textId="77777777" w:rsidR="00ED4891" w:rsidRDefault="00ED4891" w:rsidP="00ED4891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2F314832" w14:textId="7DD86B22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bCs/>
                <w:sz w:val="18"/>
                <w:szCs w:val="18"/>
                <w:lang w:val="en-CA"/>
              </w:rPr>
            </w:pPr>
            <w:hyperlink r:id="rId31" w:history="1">
              <w:r w:rsidR="00845700" w:rsidRPr="00AA137E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amackechnie@wqsb.qc.ca</w:t>
              </w:r>
            </w:hyperlink>
            <w:r w:rsidR="00845700">
              <w:rPr>
                <w:rFonts w:eastAsiaTheme="minorHAnsi"/>
                <w:bCs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43203EC3" w14:textId="10AB7E6F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1DA0">
              <w:rPr>
                <w:b/>
                <w:sz w:val="16"/>
                <w:szCs w:val="16"/>
              </w:rPr>
              <w:t>Poltimore</w:t>
            </w:r>
            <w:proofErr w:type="spellEnd"/>
            <w:r w:rsidRPr="00D41DA0">
              <w:rPr>
                <w:b/>
                <w:sz w:val="16"/>
                <w:szCs w:val="16"/>
              </w:rPr>
              <w:t>*</w:t>
            </w:r>
          </w:p>
          <w:p w14:paraId="56DB9D1A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1025ED" w14:textId="6D9986E2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67C9C891" w14:textId="6356082A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</w:rPr>
            </w:pPr>
            <w:hyperlink r:id="rId32" w:history="1">
              <w:r w:rsidR="00C52AAF" w:rsidRPr="00AA137E">
                <w:rPr>
                  <w:rStyle w:val="Hyperlink"/>
                  <w:sz w:val="18"/>
                  <w:szCs w:val="18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D20ECB" w14:textId="77777777" w:rsidR="00AD4286" w:rsidRDefault="00AD4286" w:rsidP="00AD428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1E1E1AC1" w14:textId="54FEFBDE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  <w:lang w:val="en-CA"/>
              </w:rPr>
            </w:pPr>
            <w:hyperlink r:id="rId33" w:history="1">
              <w:r w:rsidR="00AD4286" w:rsidRPr="00AA137E">
                <w:rPr>
                  <w:rStyle w:val="Hyperlink"/>
                  <w:sz w:val="18"/>
                  <w:szCs w:val="18"/>
                  <w:lang w:val="en-CA"/>
                </w:rPr>
                <w:t>mdupuis@wqsb.qc.ca</w:t>
              </w:r>
            </w:hyperlink>
            <w:r w:rsidR="00AD4286">
              <w:rPr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505E8224" w14:textId="03F51AF6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3BF2" w14:textId="4E12CEF3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5F580FAE" w14:textId="5A8B99B9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</w:rPr>
            </w:pPr>
            <w:hyperlink r:id="rId34" w:history="1">
              <w:r w:rsidR="00C52AAF" w:rsidRPr="00AA137E">
                <w:rPr>
                  <w:rStyle w:val="Hyperlink"/>
                  <w:sz w:val="18"/>
                  <w:szCs w:val="18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382096" w14:textId="77777777" w:rsidR="00AD4286" w:rsidRDefault="00AD4286" w:rsidP="00AD428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6D17EF5C" w14:textId="7A835733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  <w:lang w:val="en-CA"/>
              </w:rPr>
            </w:pPr>
            <w:hyperlink r:id="rId35" w:history="1">
              <w:r w:rsidR="00AD4286" w:rsidRPr="00AA137E">
                <w:rPr>
                  <w:rStyle w:val="Hyperlink"/>
                  <w:sz w:val="18"/>
                  <w:szCs w:val="18"/>
                  <w:lang w:val="en-CA"/>
                </w:rPr>
                <w:t>lsavard@wqsb.qc.ca</w:t>
              </w:r>
            </w:hyperlink>
            <w:r w:rsidR="00AD4286">
              <w:rPr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56DB5778" w14:textId="4A468BC4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DF78A" w14:textId="2D41DE90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3E04BD34" w14:textId="50E4A839" w:rsidR="000712AD" w:rsidRPr="00D41DA0" w:rsidRDefault="00000000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36" w:history="1">
              <w:r w:rsidR="00C52AAF" w:rsidRPr="00AA137E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567021" w14:textId="77777777" w:rsidR="00AD4286" w:rsidRDefault="00AD4286" w:rsidP="00AD428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F6CB50C" w14:textId="17B513B2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bCs/>
                <w:sz w:val="18"/>
                <w:szCs w:val="18"/>
                <w:lang w:val="en-CA"/>
              </w:rPr>
            </w:pPr>
            <w:hyperlink r:id="rId37" w:history="1">
              <w:r w:rsidR="00AD4286" w:rsidRPr="00AA137E">
                <w:rPr>
                  <w:rStyle w:val="Hyperlink"/>
                  <w:rFonts w:eastAsiaTheme="minorHAnsi"/>
                  <w:bCs/>
                  <w:sz w:val="18"/>
                  <w:szCs w:val="18"/>
                  <w:lang w:val="en-CA"/>
                </w:rPr>
                <w:t>jlaviolette@wqsb.qc.ca</w:t>
              </w:r>
            </w:hyperlink>
            <w:r w:rsidR="00AD4286">
              <w:rPr>
                <w:rFonts w:eastAsiaTheme="minorHAnsi"/>
                <w:bCs/>
                <w:sz w:val="18"/>
                <w:szCs w:val="18"/>
                <w:lang w:val="en-CA"/>
              </w:rPr>
              <w:t xml:space="preserve"> </w:t>
            </w:r>
          </w:p>
        </w:tc>
      </w:tr>
      <w:tr w:rsidR="000712AD" w:rsidRPr="00D41DA0" w14:paraId="678038F6" w14:textId="586A54D7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D41DA0" w:rsidRDefault="000712AD" w:rsidP="000712A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D41DA0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27E6E" w14:textId="5C8EE478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41DA0">
              <w:rPr>
                <w:rFonts w:eastAsiaTheme="minorHAnsi"/>
                <w:sz w:val="18"/>
                <w:szCs w:val="18"/>
                <w:lang w:val="en-CA"/>
              </w:rPr>
              <w:t xml:space="preserve">Starting Feb. </w:t>
            </w:r>
            <w:r>
              <w:rPr>
                <w:rFonts w:eastAsiaTheme="minorHAnsi"/>
                <w:sz w:val="18"/>
                <w:szCs w:val="18"/>
                <w:lang w:val="en-CA"/>
              </w:rPr>
              <w:t>7</w:t>
            </w:r>
            <w:r w:rsidRPr="00D41DA0">
              <w:rPr>
                <w:rFonts w:eastAsiaTheme="minorHAnsi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40325F56" w14:textId="1FBB4383" w:rsidR="000712AD" w:rsidRPr="00D41DA0" w:rsidRDefault="00000000" w:rsidP="000712AD">
            <w:pPr>
              <w:spacing w:line="276" w:lineRule="auto"/>
              <w:jc w:val="center"/>
              <w:rPr>
                <w:sz w:val="18"/>
                <w:szCs w:val="18"/>
              </w:rPr>
            </w:pPr>
            <w:hyperlink r:id="rId38" w:history="1">
              <w:r w:rsidR="00C52AAF" w:rsidRPr="00AA137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5B87A1" w14:textId="77777777" w:rsidR="00AD4286" w:rsidRDefault="00AD4286" w:rsidP="00AD428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>
              <w:rPr>
                <w:rFonts w:eastAsiaTheme="minorHAnsi"/>
                <w:sz w:val="16"/>
                <w:szCs w:val="16"/>
                <w:lang w:val="en-CA"/>
              </w:rPr>
              <w:t>Week of February 26 – March 1</w:t>
            </w:r>
          </w:p>
          <w:p w14:paraId="0245A0E3" w14:textId="63021005" w:rsidR="000712AD" w:rsidRPr="00D41DA0" w:rsidRDefault="00000000" w:rsidP="000712AD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9" w:history="1">
              <w:r w:rsidR="00AD4286" w:rsidRPr="00AA137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  <w:r w:rsidR="00AD428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</w:tc>
      </w:tr>
      <w:tr w:rsidR="000712AD" w:rsidRPr="00D41DA0" w14:paraId="21BC20C0" w14:textId="4439E3B4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77777777" w:rsidR="000712AD" w:rsidRPr="00D41DA0" w:rsidRDefault="000712AD" w:rsidP="000712A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>SECONDARY SCHOOLS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5FED19AF" w:rsidR="000712AD" w:rsidRPr="00D41DA0" w:rsidRDefault="000712AD" w:rsidP="000712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1DA0">
              <w:rPr>
                <w:b/>
                <w:sz w:val="18"/>
                <w:szCs w:val="18"/>
              </w:rPr>
              <w:t>Registration &amp; Open House</w:t>
            </w:r>
          </w:p>
        </w:tc>
      </w:tr>
      <w:tr w:rsidR="000712AD" w:rsidRPr="00D41DA0" w14:paraId="0CE035C5" w14:textId="0EAA0DF0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AA4F19" w:rsidRDefault="000712AD" w:rsidP="000712AD">
            <w:pPr>
              <w:spacing w:line="276" w:lineRule="auto"/>
              <w:jc w:val="center"/>
              <w:rPr>
                <w:rFonts w:eastAsiaTheme="minorHAnsi"/>
                <w:i/>
                <w:sz w:val="16"/>
                <w:szCs w:val="16"/>
              </w:rPr>
            </w:pPr>
            <w:r w:rsidRPr="00D41DA0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6D42EECA" w:rsidR="000712AD" w:rsidRDefault="000712AD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vertAlign w:val="superscript"/>
                <w:lang w:val="en-CA"/>
              </w:rPr>
            </w:pPr>
            <w:r w:rsidRPr="00D04646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Starting </w:t>
            </w:r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>Feb. 7t</w:t>
            </w:r>
            <w:r w:rsidRPr="00614A59">
              <w:rPr>
                <w:rFonts w:asciiTheme="majorHAnsi" w:eastAsiaTheme="minorHAnsi" w:hAnsiTheme="majorHAnsi" w:cs="Arial"/>
                <w:sz w:val="18"/>
                <w:szCs w:val="18"/>
                <w:vertAlign w:val="superscript"/>
                <w:lang w:val="en-CA"/>
              </w:rPr>
              <w:t>h</w:t>
            </w:r>
          </w:p>
          <w:p w14:paraId="79C084B5" w14:textId="77777777" w:rsidR="00AD4286" w:rsidRPr="00F72662" w:rsidRDefault="000712AD" w:rsidP="00AD4286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u w:val="single"/>
                <w:lang w:val="en-CA"/>
              </w:rPr>
            </w:pPr>
            <w:r w:rsidRPr="00F72662">
              <w:rPr>
                <w:rFonts w:asciiTheme="majorHAnsi" w:eastAsiaTheme="minorHAnsi" w:hAnsiTheme="majorHAnsi" w:cs="Arial"/>
                <w:sz w:val="18"/>
                <w:szCs w:val="18"/>
                <w:u w:val="single"/>
                <w:lang w:val="en-CA"/>
              </w:rPr>
              <w:t>hadleyphilemon.westernquebec.ca</w:t>
            </w:r>
          </w:p>
          <w:p w14:paraId="2CE56384" w14:textId="1B85DEC9" w:rsidR="000712AD" w:rsidRPr="00D41DA0" w:rsidRDefault="000712AD" w:rsidP="00AD4286">
            <w:pPr>
              <w:jc w:val="center"/>
              <w:rPr>
                <w:sz w:val="18"/>
                <w:szCs w:val="18"/>
              </w:rPr>
            </w:pPr>
            <w:r w:rsidRPr="00D04646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Open House: 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March 30</w:t>
            </w:r>
            <w:r w:rsidRPr="00614A59">
              <w:rPr>
                <w:rFonts w:asciiTheme="majorHAnsi" w:eastAsiaTheme="minorHAnsi" w:hAnsiTheme="majorHAnsi" w:cs="Arial"/>
                <w:i/>
                <w:sz w:val="18"/>
                <w:szCs w:val="18"/>
                <w:vertAlign w:val="superscript"/>
                <w:lang w:val="en-CA"/>
              </w:rPr>
              <w:t>th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 at 5:30pm</w:t>
            </w:r>
          </w:p>
        </w:tc>
      </w:tr>
      <w:tr w:rsidR="000712AD" w:rsidRPr="00D41DA0" w14:paraId="7EEC8EE8" w14:textId="772782AF" w:rsidTr="00B520D9">
        <w:trPr>
          <w:trHeight w:val="529"/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D41DA0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D41DA0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05522" w14:textId="11E85AB3" w:rsidR="000712AD" w:rsidRPr="00D04646" w:rsidRDefault="000712AD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r w:rsidRPr="00D04646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Starting </w:t>
            </w:r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>Feb. 7</w:t>
            </w:r>
            <w:r w:rsidRPr="00614A59">
              <w:rPr>
                <w:rFonts w:asciiTheme="majorHAnsi" w:eastAsiaTheme="minorHAnsi" w:hAnsiTheme="majorHAnsi" w:cs="Arial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29FEBF43" w14:textId="0A6F6F3E" w:rsidR="000712AD" w:rsidRPr="00D04646" w:rsidRDefault="00000000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hyperlink r:id="rId40" w:history="1">
              <w:r w:rsidR="00CD72E2" w:rsidRPr="00AA137E">
                <w:rPr>
                  <w:rStyle w:val="Hyperlink"/>
                  <w:rFonts w:asciiTheme="majorHAnsi" w:eastAsiaTheme="minorHAnsi" w:hAnsiTheme="majorHAnsi" w:cs="Arial"/>
                  <w:sz w:val="18"/>
                  <w:szCs w:val="18"/>
                  <w:lang w:val="en-CA"/>
                </w:rPr>
                <w:t>dstafford@wqsb.qc.ca</w:t>
              </w:r>
            </w:hyperlink>
            <w:r w:rsidR="00CD72E2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 </w:t>
            </w:r>
          </w:p>
          <w:p w14:paraId="41CD7B92" w14:textId="52A90272" w:rsidR="000712AD" w:rsidRPr="00AF5F5B" w:rsidRDefault="000712AD" w:rsidP="000712AD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04646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Open House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: April </w:t>
            </w:r>
            <w:r w:rsidR="00611757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18</w:t>
            </w:r>
            <w:r w:rsidR="00611757" w:rsidRPr="00611757">
              <w:rPr>
                <w:rFonts w:asciiTheme="majorHAnsi" w:eastAsiaTheme="minorHAnsi" w:hAnsiTheme="majorHAnsi" w:cs="Arial"/>
                <w:i/>
                <w:sz w:val="18"/>
                <w:szCs w:val="18"/>
                <w:vertAlign w:val="superscript"/>
                <w:lang w:val="en-CA"/>
              </w:rPr>
              <w:t>th</w:t>
            </w:r>
            <w:r w:rsidR="00611757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 6:00pm-8:00pm</w:t>
            </w:r>
          </w:p>
        </w:tc>
      </w:tr>
      <w:tr w:rsidR="000712AD" w:rsidRPr="00D41DA0" w14:paraId="3067504D" w14:textId="030A5D98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77777777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D41DA0">
              <w:rPr>
                <w:rFonts w:eastAsiaTheme="minorHAnsi"/>
                <w:b/>
                <w:sz w:val="16"/>
                <w:szCs w:val="16"/>
                <w:lang w:val="fr-CA"/>
              </w:rPr>
              <w:t>St-</w:t>
            </w:r>
            <w:proofErr w:type="spellStart"/>
            <w:r w:rsidRPr="00D41DA0">
              <w:rPr>
                <w:rFonts w:eastAsiaTheme="minorHAnsi"/>
                <w:b/>
                <w:sz w:val="16"/>
                <w:szCs w:val="16"/>
                <w:lang w:val="fr-CA"/>
              </w:rPr>
              <w:t>Micheal’s</w:t>
            </w:r>
            <w:proofErr w:type="spellEnd"/>
          </w:p>
          <w:p w14:paraId="17708030" w14:textId="61B91B01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D41DA0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149CD16B" w:rsidR="000712AD" w:rsidRPr="00D04646" w:rsidRDefault="000712AD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r w:rsidRPr="00D04646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Starting </w:t>
            </w:r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>Feb. 7</w:t>
            </w:r>
            <w:r w:rsidRPr="00614A59">
              <w:rPr>
                <w:rFonts w:asciiTheme="majorHAnsi" w:eastAsiaTheme="minorHAnsi" w:hAnsiTheme="majorHAnsi" w:cs="Arial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7C591B28" w14:textId="700B6620" w:rsidR="000712AD" w:rsidRPr="00D04646" w:rsidRDefault="00000000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hyperlink r:id="rId41" w:history="1">
              <w:r w:rsidR="00CD72E2" w:rsidRPr="00AA137E">
                <w:rPr>
                  <w:rStyle w:val="Hyperlink"/>
                  <w:rFonts w:asciiTheme="majorHAnsi" w:eastAsiaTheme="minorHAnsi" w:hAnsiTheme="majorHAnsi" w:cs="Arial"/>
                  <w:sz w:val="18"/>
                  <w:szCs w:val="18"/>
                  <w:lang w:val="en-CA"/>
                </w:rPr>
                <w:t>lvisentin@wqsb.qc.ca</w:t>
              </w:r>
            </w:hyperlink>
            <w:r w:rsidR="00CD72E2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 </w:t>
            </w:r>
          </w:p>
          <w:p w14:paraId="3FB5439F" w14:textId="23A4CA44" w:rsidR="000712AD" w:rsidRPr="00006251" w:rsidRDefault="000712AD" w:rsidP="000712AD">
            <w:pPr>
              <w:jc w:val="center"/>
              <w:rPr>
                <w:sz w:val="18"/>
                <w:szCs w:val="18"/>
              </w:rPr>
            </w:pPr>
            <w:r w:rsidRPr="00D04646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Open House: </w:t>
            </w:r>
            <w:r w:rsidR="00611757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March 28</w:t>
            </w:r>
            <w:r w:rsidR="00611757" w:rsidRPr="00611757">
              <w:rPr>
                <w:rFonts w:asciiTheme="majorHAnsi" w:eastAsiaTheme="minorHAnsi" w:hAnsiTheme="majorHAnsi" w:cs="Arial"/>
                <w:i/>
                <w:sz w:val="18"/>
                <w:szCs w:val="18"/>
                <w:vertAlign w:val="superscript"/>
                <w:lang w:val="en-CA"/>
              </w:rPr>
              <w:t>th</w:t>
            </w:r>
            <w:r w:rsidR="00611757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 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at 5:30pm</w:t>
            </w:r>
          </w:p>
        </w:tc>
      </w:tr>
      <w:tr w:rsidR="000712AD" w:rsidRPr="00D41DA0" w14:paraId="3E20BA36" w14:textId="27EFF578" w:rsidTr="00B520D9">
        <w:trPr>
          <w:jc w:val="center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16"/>
                <w:lang w:val="en-CA"/>
              </w:rPr>
            </w:pPr>
            <w:proofErr w:type="spellStart"/>
            <w:r w:rsidRPr="00D41DA0">
              <w:rPr>
                <w:rFonts w:eastAsiaTheme="minorHAnsi"/>
                <w:b/>
                <w:sz w:val="16"/>
                <w:szCs w:val="16"/>
                <w:lang w:val="en-CA"/>
              </w:rPr>
              <w:t>Symmes</w:t>
            </w:r>
            <w:proofErr w:type="spellEnd"/>
            <w:r w:rsidRPr="00D41DA0">
              <w:rPr>
                <w:rFonts w:eastAsiaTheme="minorHAnsi"/>
                <w:b/>
                <w:sz w:val="16"/>
                <w:szCs w:val="16"/>
                <w:lang w:val="en-CA"/>
              </w:rPr>
              <w:t xml:space="preserve"> Jr. &amp; D’Arcy McGee</w:t>
            </w:r>
          </w:p>
          <w:p w14:paraId="661D73F5" w14:textId="3E2C6D1E" w:rsidR="000712AD" w:rsidRPr="00D41DA0" w:rsidRDefault="000712AD" w:rsidP="000712AD">
            <w:pPr>
              <w:spacing w:line="276" w:lineRule="auto"/>
              <w:jc w:val="center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D41DA0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20BC6085" w:rsidR="000712AD" w:rsidRPr="00D04646" w:rsidRDefault="000712AD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r w:rsidRPr="00D04646"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Starting </w:t>
            </w:r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>Feb. 7</w:t>
            </w:r>
            <w:r w:rsidRPr="00614A59">
              <w:rPr>
                <w:rFonts w:asciiTheme="majorHAnsi" w:eastAsiaTheme="minorHAnsi" w:hAnsiTheme="majorHAnsi" w:cs="Arial"/>
                <w:sz w:val="18"/>
                <w:szCs w:val="18"/>
                <w:vertAlign w:val="superscript"/>
                <w:lang w:val="en-CA"/>
              </w:rPr>
              <w:t>th</w:t>
            </w:r>
          </w:p>
          <w:p w14:paraId="21868052" w14:textId="24BC98BE" w:rsidR="000712AD" w:rsidRPr="00D04646" w:rsidRDefault="00CD72E2" w:rsidP="000712AD">
            <w:pPr>
              <w:jc w:val="center"/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</w:pPr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e-mail:  </w:t>
            </w:r>
            <w:hyperlink r:id="rId42" w:history="1">
              <w:r w:rsidRPr="00AA137E">
                <w:rPr>
                  <w:rStyle w:val="Hyperlink"/>
                  <w:rFonts w:asciiTheme="majorHAnsi" w:eastAsiaTheme="minorHAnsi" w:hAnsiTheme="majorHAnsi" w:cs="Arial"/>
                  <w:sz w:val="18"/>
                  <w:szCs w:val="18"/>
                  <w:lang w:val="en-CA"/>
                </w:rPr>
                <w:t>annespear@wqsb.qc.ca</w:t>
              </w:r>
            </w:hyperlink>
            <w:r>
              <w:rPr>
                <w:rFonts w:asciiTheme="majorHAnsi" w:eastAsiaTheme="minorHAnsi" w:hAnsiTheme="majorHAnsi" w:cs="Arial"/>
                <w:sz w:val="18"/>
                <w:szCs w:val="18"/>
                <w:lang w:val="en-CA"/>
              </w:rPr>
              <w:t xml:space="preserve"> </w:t>
            </w:r>
          </w:p>
          <w:p w14:paraId="3BA8CABF" w14:textId="11E969DA" w:rsidR="000712AD" w:rsidRPr="00D41DA0" w:rsidRDefault="000712AD" w:rsidP="000712AD">
            <w:pPr>
              <w:jc w:val="center"/>
              <w:rPr>
                <w:rFonts w:eastAsiaTheme="minorHAnsi"/>
                <w:sz w:val="18"/>
                <w:szCs w:val="18"/>
                <w:lang w:val="en-CA"/>
              </w:rPr>
            </w:pPr>
            <w:r w:rsidRPr="00D04646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Open House: 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March </w:t>
            </w:r>
            <w:r w:rsidR="002B6F6D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27</w:t>
            </w:r>
            <w:r w:rsidR="002B6F6D" w:rsidRPr="002B6F6D">
              <w:rPr>
                <w:rFonts w:asciiTheme="majorHAnsi" w:eastAsiaTheme="minorHAnsi" w:hAnsiTheme="majorHAnsi" w:cs="Arial"/>
                <w:i/>
                <w:sz w:val="18"/>
                <w:szCs w:val="18"/>
                <w:vertAlign w:val="superscript"/>
                <w:lang w:val="en-CA"/>
              </w:rPr>
              <w:t>th</w:t>
            </w:r>
            <w:r w:rsidR="002B6F6D"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 xml:space="preserve"> </w:t>
            </w:r>
            <w:r>
              <w:rPr>
                <w:rFonts w:asciiTheme="majorHAnsi" w:eastAsiaTheme="minorHAnsi" w:hAnsiTheme="majorHAnsi" w:cs="Arial"/>
                <w:i/>
                <w:sz w:val="18"/>
                <w:szCs w:val="18"/>
                <w:lang w:val="en-CA"/>
              </w:rPr>
              <w:t>at 6:00pm</w:t>
            </w:r>
          </w:p>
        </w:tc>
      </w:tr>
    </w:tbl>
    <w:p w14:paraId="46C70054" w14:textId="77777777" w:rsidR="00D04646" w:rsidRPr="00D41DA0" w:rsidRDefault="00D04646" w:rsidP="00D04646">
      <w:pPr>
        <w:ind w:left="-709"/>
        <w:jc w:val="both"/>
        <w:rPr>
          <w:b/>
          <w:sz w:val="18"/>
          <w:szCs w:val="18"/>
          <w:lang w:val="en-CA"/>
        </w:rPr>
      </w:pPr>
    </w:p>
    <w:sectPr w:rsidR="00D04646" w:rsidRPr="00D41DA0" w:rsidSect="004F2E0C"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610760">
    <w:abstractNumId w:val="0"/>
  </w:num>
  <w:num w:numId="2" w16cid:durableId="14929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314C1"/>
    <w:rsid w:val="00046C37"/>
    <w:rsid w:val="00071239"/>
    <w:rsid w:val="000712AD"/>
    <w:rsid w:val="000A12EA"/>
    <w:rsid w:val="000D5076"/>
    <w:rsid w:val="000E2348"/>
    <w:rsid w:val="000F2BD4"/>
    <w:rsid w:val="0011189D"/>
    <w:rsid w:val="001301AB"/>
    <w:rsid w:val="00161EB1"/>
    <w:rsid w:val="00181A57"/>
    <w:rsid w:val="00184927"/>
    <w:rsid w:val="001919C6"/>
    <w:rsid w:val="001A14F0"/>
    <w:rsid w:val="001A7931"/>
    <w:rsid w:val="001B1B4B"/>
    <w:rsid w:val="001D1C61"/>
    <w:rsid w:val="001D7140"/>
    <w:rsid w:val="002235CA"/>
    <w:rsid w:val="0023024F"/>
    <w:rsid w:val="00254457"/>
    <w:rsid w:val="002723EF"/>
    <w:rsid w:val="00275A54"/>
    <w:rsid w:val="00281C02"/>
    <w:rsid w:val="00291A4A"/>
    <w:rsid w:val="002B6F6D"/>
    <w:rsid w:val="002D1B58"/>
    <w:rsid w:val="002E013B"/>
    <w:rsid w:val="00305264"/>
    <w:rsid w:val="0033009E"/>
    <w:rsid w:val="003520E5"/>
    <w:rsid w:val="0035639B"/>
    <w:rsid w:val="0037222C"/>
    <w:rsid w:val="003A0A64"/>
    <w:rsid w:val="003C5494"/>
    <w:rsid w:val="003C6FAA"/>
    <w:rsid w:val="003D275D"/>
    <w:rsid w:val="003E5C39"/>
    <w:rsid w:val="00400B60"/>
    <w:rsid w:val="004063A0"/>
    <w:rsid w:val="004514F2"/>
    <w:rsid w:val="00461F02"/>
    <w:rsid w:val="00473315"/>
    <w:rsid w:val="00482D54"/>
    <w:rsid w:val="00496309"/>
    <w:rsid w:val="00496BBA"/>
    <w:rsid w:val="004F2E0C"/>
    <w:rsid w:val="0050712B"/>
    <w:rsid w:val="005121CB"/>
    <w:rsid w:val="00515DA5"/>
    <w:rsid w:val="00520AB2"/>
    <w:rsid w:val="00541EDB"/>
    <w:rsid w:val="005552FB"/>
    <w:rsid w:val="005568DC"/>
    <w:rsid w:val="00566E23"/>
    <w:rsid w:val="00582533"/>
    <w:rsid w:val="005A4113"/>
    <w:rsid w:val="005D1409"/>
    <w:rsid w:val="005D2D89"/>
    <w:rsid w:val="005E5E50"/>
    <w:rsid w:val="005E65F4"/>
    <w:rsid w:val="00611757"/>
    <w:rsid w:val="00614A59"/>
    <w:rsid w:val="00653AF4"/>
    <w:rsid w:val="00653E7C"/>
    <w:rsid w:val="006735A7"/>
    <w:rsid w:val="006A2F35"/>
    <w:rsid w:val="0070673C"/>
    <w:rsid w:val="00712E56"/>
    <w:rsid w:val="007354CB"/>
    <w:rsid w:val="00772A64"/>
    <w:rsid w:val="007C3D04"/>
    <w:rsid w:val="007E04FD"/>
    <w:rsid w:val="007E6A27"/>
    <w:rsid w:val="007E7B51"/>
    <w:rsid w:val="007F55E0"/>
    <w:rsid w:val="008141AC"/>
    <w:rsid w:val="00817ACE"/>
    <w:rsid w:val="00845583"/>
    <w:rsid w:val="00845700"/>
    <w:rsid w:val="00853A79"/>
    <w:rsid w:val="00856574"/>
    <w:rsid w:val="00860FCC"/>
    <w:rsid w:val="008715FD"/>
    <w:rsid w:val="0087194E"/>
    <w:rsid w:val="0089256D"/>
    <w:rsid w:val="008976A0"/>
    <w:rsid w:val="008A512D"/>
    <w:rsid w:val="008F3F48"/>
    <w:rsid w:val="008F7FE5"/>
    <w:rsid w:val="00900C91"/>
    <w:rsid w:val="009409B1"/>
    <w:rsid w:val="00944EA6"/>
    <w:rsid w:val="009502F4"/>
    <w:rsid w:val="0095170B"/>
    <w:rsid w:val="0096795E"/>
    <w:rsid w:val="009726CE"/>
    <w:rsid w:val="00990D02"/>
    <w:rsid w:val="009939F1"/>
    <w:rsid w:val="009D5C42"/>
    <w:rsid w:val="009F4ECA"/>
    <w:rsid w:val="00A07943"/>
    <w:rsid w:val="00A26991"/>
    <w:rsid w:val="00A7275B"/>
    <w:rsid w:val="00A86C63"/>
    <w:rsid w:val="00A95FCD"/>
    <w:rsid w:val="00A96AA1"/>
    <w:rsid w:val="00AA4F19"/>
    <w:rsid w:val="00AB7203"/>
    <w:rsid w:val="00AD4286"/>
    <w:rsid w:val="00AD4345"/>
    <w:rsid w:val="00AF4B57"/>
    <w:rsid w:val="00AF5F5B"/>
    <w:rsid w:val="00B05225"/>
    <w:rsid w:val="00B11BC2"/>
    <w:rsid w:val="00B2448C"/>
    <w:rsid w:val="00B4299A"/>
    <w:rsid w:val="00B520D9"/>
    <w:rsid w:val="00B86C33"/>
    <w:rsid w:val="00B96934"/>
    <w:rsid w:val="00BA6BDD"/>
    <w:rsid w:val="00BD1D70"/>
    <w:rsid w:val="00BE30DE"/>
    <w:rsid w:val="00BE4EB5"/>
    <w:rsid w:val="00C26291"/>
    <w:rsid w:val="00C52AAF"/>
    <w:rsid w:val="00C80CAD"/>
    <w:rsid w:val="00C8374B"/>
    <w:rsid w:val="00CB7C16"/>
    <w:rsid w:val="00CD3CB8"/>
    <w:rsid w:val="00CD72E2"/>
    <w:rsid w:val="00D04646"/>
    <w:rsid w:val="00D41DA0"/>
    <w:rsid w:val="00D43048"/>
    <w:rsid w:val="00D629E4"/>
    <w:rsid w:val="00D725BC"/>
    <w:rsid w:val="00DA3950"/>
    <w:rsid w:val="00DB5440"/>
    <w:rsid w:val="00DD2A81"/>
    <w:rsid w:val="00DF61D7"/>
    <w:rsid w:val="00E0494E"/>
    <w:rsid w:val="00E16C99"/>
    <w:rsid w:val="00E61913"/>
    <w:rsid w:val="00E91DE5"/>
    <w:rsid w:val="00EC7332"/>
    <w:rsid w:val="00ED2111"/>
    <w:rsid w:val="00ED4891"/>
    <w:rsid w:val="00EE09CB"/>
    <w:rsid w:val="00EE1A47"/>
    <w:rsid w:val="00F24A07"/>
    <w:rsid w:val="00F70C0A"/>
    <w:rsid w:val="00F72662"/>
    <w:rsid w:val="00F72977"/>
    <w:rsid w:val="00F76592"/>
    <w:rsid w:val="00FC78E9"/>
    <w:rsid w:val="00FD33B1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larin@wqsb.qc.ca" TargetMode="External"/><Relationship Id="rId18" Type="http://schemas.openxmlformats.org/officeDocument/2006/relationships/hyperlink" Target="mailto:dgaudette@wqsb.qc.ca" TargetMode="External"/><Relationship Id="rId26" Type="http://schemas.openxmlformats.org/officeDocument/2006/relationships/hyperlink" Target="mailto:kdiamond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lsavard@wqsb.qc.ca" TargetMode="External"/><Relationship Id="rId42" Type="http://schemas.openxmlformats.org/officeDocument/2006/relationships/hyperlink" Target="mailto:annespear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lalonde@wqsb.qc.ca" TargetMode="External"/><Relationship Id="rId20" Type="http://schemas.openxmlformats.org/officeDocument/2006/relationships/hyperlink" Target="mailto:mhstpierre@wqsb.qc.ca" TargetMode="External"/><Relationship Id="rId29" Type="http://schemas.openxmlformats.org/officeDocument/2006/relationships/hyperlink" Target="mailto:fbellerose@wqsb.qc.ca" TargetMode="External"/><Relationship Id="rId41" Type="http://schemas.openxmlformats.org/officeDocument/2006/relationships/hyperlink" Target="mailto:lvisentin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mteske@wqsb.qc.ca" TargetMode="External"/><Relationship Id="rId24" Type="http://schemas.openxmlformats.org/officeDocument/2006/relationships/hyperlink" Target="mailto:mdavis@wqsb.qc.ca" TargetMode="External"/><Relationship Id="rId32" Type="http://schemas.openxmlformats.org/officeDocument/2006/relationships/hyperlink" Target="mailto:mdupuis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dstafford@wqsb.q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peterse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fbellerose@wqsb.qc.ca" TargetMode="External"/><Relationship Id="rId36" Type="http://schemas.openxmlformats.org/officeDocument/2006/relationships/hyperlink" Target="mailto:jlaviolette@wqsb.qc.ca" TargetMode="External"/><Relationship Id="rId10" Type="http://schemas.openxmlformats.org/officeDocument/2006/relationships/hyperlink" Target="http://www.wqsb.qc.ca" TargetMode="Externa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gtheberg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amackechni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rdaylmer.westernquebec.ca/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lspallin@wqsb.q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Props1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Sabrina Crawford</cp:lastModifiedBy>
  <cp:revision>16</cp:revision>
  <cp:lastPrinted>2016-01-06T15:56:00Z</cp:lastPrinted>
  <dcterms:created xsi:type="dcterms:W3CDTF">2023-12-07T20:34:00Z</dcterms:created>
  <dcterms:modified xsi:type="dcterms:W3CDTF">2023-12-11T14:27:00Z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